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C0FD7" w14:textId="260FF012" w:rsidR="00DF4359" w:rsidRDefault="00DF4359" w:rsidP="00DF4359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Опросный лист для определения стоимости схемы </w:t>
      </w:r>
      <w:r w:rsidR="00DE11DE">
        <w:rPr>
          <w:b/>
          <w:bCs/>
          <w:sz w:val="28"/>
          <w:szCs w:val="28"/>
        </w:rPr>
        <w:t>теплоснабжения</w:t>
      </w:r>
    </w:p>
    <w:p w14:paraId="278C7870" w14:textId="77777777" w:rsidR="00DE11DE" w:rsidRPr="00DE11DE" w:rsidRDefault="00DE11DE" w:rsidP="00DE11DE">
      <w:pPr>
        <w:autoSpaceDE w:val="0"/>
        <w:autoSpaceDN w:val="0"/>
        <w:adjustRightInd w:val="0"/>
        <w:spacing w:after="197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11DE">
        <w:rPr>
          <w:rFonts w:ascii="Times New Roman" w:hAnsi="Times New Roman" w:cs="Times New Roman"/>
          <w:color w:val="000000"/>
          <w:sz w:val="28"/>
          <w:szCs w:val="28"/>
        </w:rPr>
        <w:t xml:space="preserve">1. Численность населения; </w:t>
      </w:r>
    </w:p>
    <w:p w14:paraId="52F51643" w14:textId="77777777" w:rsidR="00DE11DE" w:rsidRPr="00DE11DE" w:rsidRDefault="00DE11DE" w:rsidP="00DE11DE">
      <w:pPr>
        <w:autoSpaceDE w:val="0"/>
        <w:autoSpaceDN w:val="0"/>
        <w:adjustRightInd w:val="0"/>
        <w:spacing w:after="197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11DE">
        <w:rPr>
          <w:rFonts w:ascii="Times New Roman" w:hAnsi="Times New Roman" w:cs="Times New Roman"/>
          <w:color w:val="000000"/>
          <w:sz w:val="28"/>
          <w:szCs w:val="28"/>
        </w:rPr>
        <w:t xml:space="preserve">2. Количество источников тепловой энергии, с указанием их мощности; </w:t>
      </w:r>
    </w:p>
    <w:p w14:paraId="1F63DD50" w14:textId="25F5E50D" w:rsidR="00DE11DE" w:rsidRPr="00DE11DE" w:rsidRDefault="00DE11DE" w:rsidP="00DE11DE">
      <w:pPr>
        <w:autoSpaceDE w:val="0"/>
        <w:autoSpaceDN w:val="0"/>
        <w:adjustRightInd w:val="0"/>
        <w:spacing w:after="197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11DE">
        <w:rPr>
          <w:rFonts w:ascii="Times New Roman" w:hAnsi="Times New Roman" w:cs="Times New Roman"/>
          <w:color w:val="000000"/>
          <w:sz w:val="28"/>
          <w:szCs w:val="28"/>
        </w:rPr>
        <w:t xml:space="preserve">3. Количество жилых зданий и </w:t>
      </w:r>
      <w:proofErr w:type="spellStart"/>
      <w:r w:rsidRPr="00DE11DE">
        <w:rPr>
          <w:rFonts w:ascii="Times New Roman" w:hAnsi="Times New Roman" w:cs="Times New Roman"/>
          <w:color w:val="000000"/>
          <w:sz w:val="28"/>
          <w:szCs w:val="28"/>
        </w:rPr>
        <w:t>отдельностоящих</w:t>
      </w:r>
      <w:proofErr w:type="spellEnd"/>
      <w:r w:rsidRPr="00DE11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E11DE">
        <w:rPr>
          <w:rFonts w:ascii="Times New Roman" w:hAnsi="Times New Roman" w:cs="Times New Roman"/>
          <w:color w:val="000000"/>
          <w:sz w:val="28"/>
          <w:szCs w:val="28"/>
        </w:rPr>
        <w:t>потребителей,</w:t>
      </w:r>
      <w:r w:rsidRPr="00DE11DE">
        <w:rPr>
          <w:rFonts w:ascii="Times New Roman" w:hAnsi="Times New Roman" w:cs="Times New Roman"/>
          <w:color w:val="000000"/>
          <w:sz w:val="28"/>
          <w:szCs w:val="28"/>
        </w:rPr>
        <w:t xml:space="preserve"> подсоединенных к центральному отоплению; </w:t>
      </w:r>
    </w:p>
    <w:p w14:paraId="552DF8CA" w14:textId="4C33F7AC" w:rsidR="00DE11DE" w:rsidRPr="00DE11DE" w:rsidRDefault="00DE11DE" w:rsidP="00DE11DE">
      <w:pPr>
        <w:autoSpaceDE w:val="0"/>
        <w:autoSpaceDN w:val="0"/>
        <w:adjustRightInd w:val="0"/>
        <w:spacing w:after="197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11DE">
        <w:rPr>
          <w:rFonts w:ascii="Times New Roman" w:hAnsi="Times New Roman" w:cs="Times New Roman"/>
          <w:color w:val="000000"/>
          <w:sz w:val="28"/>
          <w:szCs w:val="28"/>
        </w:rPr>
        <w:t xml:space="preserve">4. Количество жилых зданий и </w:t>
      </w:r>
      <w:proofErr w:type="spellStart"/>
      <w:r w:rsidRPr="00DE11DE">
        <w:rPr>
          <w:rFonts w:ascii="Times New Roman" w:hAnsi="Times New Roman" w:cs="Times New Roman"/>
          <w:color w:val="000000"/>
          <w:sz w:val="28"/>
          <w:szCs w:val="28"/>
        </w:rPr>
        <w:t>отдельностоящих</w:t>
      </w:r>
      <w:proofErr w:type="spellEnd"/>
      <w:r w:rsidRPr="00DE11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E11DE">
        <w:rPr>
          <w:rFonts w:ascii="Times New Roman" w:hAnsi="Times New Roman" w:cs="Times New Roman"/>
          <w:color w:val="000000"/>
          <w:sz w:val="28"/>
          <w:szCs w:val="28"/>
        </w:rPr>
        <w:t>потребителей,</w:t>
      </w:r>
      <w:r w:rsidRPr="00DE11DE">
        <w:rPr>
          <w:rFonts w:ascii="Times New Roman" w:hAnsi="Times New Roman" w:cs="Times New Roman"/>
          <w:color w:val="000000"/>
          <w:sz w:val="28"/>
          <w:szCs w:val="28"/>
        </w:rPr>
        <w:t xml:space="preserve"> подсоединенных к горячему водоснабжению; </w:t>
      </w:r>
    </w:p>
    <w:p w14:paraId="5FAE3619" w14:textId="77777777" w:rsidR="00DE11DE" w:rsidRPr="00DE11DE" w:rsidRDefault="00DE11DE" w:rsidP="00DE11DE">
      <w:pPr>
        <w:autoSpaceDE w:val="0"/>
        <w:autoSpaceDN w:val="0"/>
        <w:adjustRightInd w:val="0"/>
        <w:spacing w:after="197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11DE">
        <w:rPr>
          <w:rFonts w:ascii="Times New Roman" w:hAnsi="Times New Roman" w:cs="Times New Roman"/>
          <w:color w:val="000000"/>
          <w:sz w:val="28"/>
          <w:szCs w:val="28"/>
        </w:rPr>
        <w:t xml:space="preserve">5. Протяженность тепловых сетей; </w:t>
      </w:r>
    </w:p>
    <w:p w14:paraId="395E3952" w14:textId="77777777" w:rsidR="00DE11DE" w:rsidRPr="00DE11DE" w:rsidRDefault="00DE11DE" w:rsidP="00DE11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11DE">
        <w:rPr>
          <w:rFonts w:ascii="Times New Roman" w:hAnsi="Times New Roman" w:cs="Times New Roman"/>
          <w:color w:val="000000"/>
          <w:sz w:val="28"/>
          <w:szCs w:val="28"/>
        </w:rPr>
        <w:t xml:space="preserve">6. Количество центральных тепловых пунктов. </w:t>
      </w:r>
    </w:p>
    <w:p w14:paraId="1D8CFB6F" w14:textId="54E968B5" w:rsidR="0098599F" w:rsidRDefault="0098599F" w:rsidP="00DE11DE">
      <w:pPr>
        <w:pStyle w:val="Default"/>
        <w:spacing w:after="197"/>
      </w:pPr>
    </w:p>
    <w:sectPr w:rsidR="0098599F" w:rsidSect="00DF4359">
      <w:pgSz w:w="11906" w:h="17338"/>
      <w:pgMar w:top="1134" w:right="850" w:bottom="1134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DCC"/>
    <w:rsid w:val="00955DCC"/>
    <w:rsid w:val="0098599F"/>
    <w:rsid w:val="00DE11DE"/>
    <w:rsid w:val="00DF4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FA69BBB"/>
  <w15:chartTrackingRefBased/>
  <w15:docId w15:val="{3A17A13D-AAD4-4BB2-9E06-DA9F8D499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F43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annotation reference"/>
    <w:basedOn w:val="a0"/>
    <w:uiPriority w:val="99"/>
    <w:semiHidden/>
    <w:unhideWhenUsed/>
    <w:rsid w:val="00DE11DE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DE11DE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DE11DE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DE11DE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DE11D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Косырихин</dc:creator>
  <cp:keywords/>
  <dc:description/>
  <cp:lastModifiedBy>Александр Косырихин</cp:lastModifiedBy>
  <cp:revision>4</cp:revision>
  <dcterms:created xsi:type="dcterms:W3CDTF">2025-03-26T09:25:00Z</dcterms:created>
  <dcterms:modified xsi:type="dcterms:W3CDTF">2025-03-27T09:03:00Z</dcterms:modified>
</cp:coreProperties>
</file>